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9C3" w:rsidRPr="00E2734E" w:rsidRDefault="003539C3" w:rsidP="00B32FE9">
      <w:pPr>
        <w:spacing w:before="80"/>
        <w:ind w:left="4820"/>
        <w:rPr>
          <w:rFonts w:eastAsia="Arial" w:cs="Calibri"/>
          <w:b/>
        </w:rPr>
      </w:pPr>
      <w:r w:rsidRPr="00E2734E">
        <w:rPr>
          <w:rFonts w:eastAsia="Arial" w:cs="Calibri"/>
          <w:b/>
        </w:rPr>
        <w:t xml:space="preserve">Załącznik do </w:t>
      </w:r>
      <w:r w:rsidR="007325E2" w:rsidRPr="00E2734E">
        <w:rPr>
          <w:rFonts w:eastAsia="Arial" w:cs="Calibri"/>
          <w:b/>
        </w:rPr>
        <w:t>W</w:t>
      </w:r>
      <w:r w:rsidRPr="00E2734E">
        <w:rPr>
          <w:rFonts w:eastAsia="Arial" w:cs="Calibri"/>
          <w:b/>
        </w:rPr>
        <w:t>niosku</w:t>
      </w:r>
      <w:r w:rsidR="007325E2" w:rsidRPr="00E2734E">
        <w:rPr>
          <w:rFonts w:eastAsia="Arial" w:cs="Calibri"/>
          <w:b/>
        </w:rPr>
        <w:t xml:space="preserve"> o pożyczkę</w:t>
      </w:r>
    </w:p>
    <w:p w:rsidR="007325E2" w:rsidRPr="00E2734E" w:rsidRDefault="007325E2" w:rsidP="007325E2">
      <w:pPr>
        <w:jc w:val="center"/>
        <w:rPr>
          <w:rFonts w:cs="Calibri"/>
          <w:b/>
          <w:i/>
          <w:color w:val="000000"/>
        </w:rPr>
      </w:pPr>
      <w:r w:rsidRPr="00E2734E">
        <w:rPr>
          <w:rFonts w:cs="Calibri"/>
          <w:b/>
          <w:color w:val="000000"/>
        </w:rPr>
        <w:t>Oświadczenie Wnioskodawcy o otrzymanej pomocy</w:t>
      </w:r>
      <w:r w:rsidRPr="00E2734E">
        <w:rPr>
          <w:rFonts w:cs="Calibri"/>
          <w:b/>
          <w:i/>
          <w:color w:val="000000"/>
        </w:rPr>
        <w:t xml:space="preserve"> de minimis</w:t>
      </w:r>
      <w:r w:rsidRPr="00E2734E">
        <w:rPr>
          <w:rStyle w:val="Odwoanieprzypisudolnego"/>
          <w:rFonts w:cs="Calibri"/>
          <w:b/>
          <w:i/>
          <w:color w:val="000000"/>
        </w:rPr>
        <w:footnoteReference w:id="1"/>
      </w:r>
    </w:p>
    <w:p w:rsidR="007325E2" w:rsidRPr="00E2734E" w:rsidRDefault="007325E2" w:rsidP="007325E2">
      <w:pPr>
        <w:rPr>
          <w:rFonts w:cs="Calibri"/>
          <w:i/>
          <w:color w:val="000000"/>
          <w:sz w:val="16"/>
          <w:szCs w:val="16"/>
        </w:rPr>
      </w:pPr>
      <w:r w:rsidRPr="00E2734E">
        <w:rPr>
          <w:rFonts w:cs="Calibri"/>
          <w:color w:val="000000"/>
        </w:rPr>
        <w:t xml:space="preserve">Oświadczam, iż ................................................................................................................................                                                                               </w:t>
      </w:r>
      <w:r w:rsidRPr="00E2734E">
        <w:rPr>
          <w:rFonts w:cs="Calibri"/>
          <w:i/>
          <w:color w:val="000000"/>
        </w:rPr>
        <w:t xml:space="preserve"> </w:t>
      </w:r>
      <w:r w:rsidR="00E2734E">
        <w:rPr>
          <w:rFonts w:cs="Calibri"/>
          <w:i/>
          <w:color w:val="000000"/>
        </w:rPr>
        <w:tab/>
      </w:r>
      <w:r w:rsidR="00E2734E">
        <w:rPr>
          <w:rFonts w:cs="Calibri"/>
          <w:i/>
          <w:color w:val="000000"/>
        </w:rPr>
        <w:tab/>
      </w:r>
      <w:r w:rsidR="00E2734E">
        <w:rPr>
          <w:rFonts w:cs="Calibri"/>
          <w:i/>
          <w:color w:val="000000"/>
        </w:rPr>
        <w:tab/>
      </w:r>
      <w:r w:rsidR="00E2734E">
        <w:rPr>
          <w:rFonts w:cs="Calibri"/>
          <w:i/>
          <w:color w:val="000000"/>
        </w:rPr>
        <w:tab/>
      </w:r>
      <w:r w:rsidR="00E2734E">
        <w:rPr>
          <w:rFonts w:cs="Calibri"/>
          <w:i/>
          <w:color w:val="000000"/>
        </w:rPr>
        <w:tab/>
      </w:r>
      <w:r w:rsidRPr="00E2734E">
        <w:rPr>
          <w:rFonts w:cs="Calibri"/>
          <w:i/>
          <w:color w:val="000000"/>
          <w:sz w:val="16"/>
          <w:szCs w:val="16"/>
        </w:rPr>
        <w:t>(pełna nazwa Wnioskodawcy)</w:t>
      </w:r>
    </w:p>
    <w:p w:rsidR="007325E2" w:rsidRPr="00E2734E" w:rsidRDefault="00ED7863" w:rsidP="007325E2">
      <w:pPr>
        <w:ind w:left="720"/>
        <w:jc w:val="both"/>
        <w:rPr>
          <w:rFonts w:cs="Calibri"/>
          <w:b/>
          <w:color w:val="000000"/>
        </w:rPr>
      </w:pPr>
      <w:r w:rsidRPr="00E2734E">
        <w:rPr>
          <w:rFonts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228600" cy="200025"/>
                <wp:effectExtent l="0" t="0" r="0" b="952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DE9167A" id="_x0000_t109" coordsize="21600,21600" o:spt="109" path="m,l,21600r21600,l21600,xe">
                <v:stroke joinstyle="miter"/>
                <v:path gradientshapeok="t" o:connecttype="rect"/>
              </v:shapetype>
              <v:shape id="AutoShape 8" o:spid="_x0000_s1026" type="#_x0000_t109" style="position:absolute;margin-left:0;margin-top:.15pt;width:18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"/>
            </w:pict>
          </mc:Fallback>
        </mc:AlternateContent>
      </w:r>
      <w:r w:rsidR="007325E2" w:rsidRPr="00E2734E">
        <w:rPr>
          <w:rFonts w:cs="Calibri"/>
          <w:b/>
          <w:color w:val="000000"/>
        </w:rPr>
        <w:t xml:space="preserve">*1. w </w:t>
      </w:r>
      <w:r w:rsidR="009543AE">
        <w:rPr>
          <w:rFonts w:cs="Calibri"/>
          <w:b/>
          <w:color w:val="000000"/>
        </w:rPr>
        <w:t xml:space="preserve">ciągu </w:t>
      </w:r>
      <w:r w:rsidR="009543AE" w:rsidRPr="0015586A">
        <w:rPr>
          <w:rFonts w:cs="Calibri"/>
          <w:b/>
        </w:rPr>
        <w:t>ostatnich trzech lat</w:t>
      </w:r>
      <w:r w:rsidR="009543AE">
        <w:rPr>
          <w:rFonts w:cs="Calibri"/>
          <w:b/>
          <w:color w:val="000000"/>
        </w:rPr>
        <w:t xml:space="preserve"> </w:t>
      </w:r>
      <w:r w:rsidR="009543AE" w:rsidRPr="0015586A">
        <w:rPr>
          <w:rFonts w:cs="Calibri"/>
          <w:b/>
          <w:color w:val="000000"/>
        </w:rPr>
        <w:t xml:space="preserve">poprzedzających złożenie wniosku </w:t>
      </w:r>
      <w:r w:rsidR="007325E2" w:rsidRPr="00E2734E">
        <w:rPr>
          <w:rFonts w:cs="Calibri"/>
          <w:b/>
          <w:color w:val="000000"/>
        </w:rPr>
        <w:t>otrzymał</w:t>
      </w:r>
      <w:r w:rsidR="00ED2B26">
        <w:rPr>
          <w:rFonts w:cs="Calibri"/>
          <w:b/>
          <w:color w:val="000000"/>
        </w:rPr>
        <w:t>em</w:t>
      </w:r>
      <w:r w:rsidR="007325E2" w:rsidRPr="00E2734E">
        <w:rPr>
          <w:rFonts w:cs="Calibri"/>
          <w:b/>
          <w:color w:val="000000"/>
        </w:rPr>
        <w:t>/</w:t>
      </w:r>
      <w:r w:rsidR="00ED2B26" w:rsidRPr="00ED2B26">
        <w:rPr>
          <w:rFonts w:cs="Calibri"/>
          <w:b/>
          <w:color w:val="000000"/>
        </w:rPr>
        <w:t xml:space="preserve"> </w:t>
      </w:r>
      <w:r w:rsidR="00ED2B26" w:rsidRPr="00E2734E">
        <w:rPr>
          <w:rFonts w:cs="Calibri"/>
          <w:b/>
          <w:color w:val="000000"/>
        </w:rPr>
        <w:t>otrzymał</w:t>
      </w:r>
      <w:r w:rsidR="00ED2B26">
        <w:rPr>
          <w:rFonts w:cs="Calibri"/>
          <w:b/>
          <w:color w:val="000000"/>
        </w:rPr>
        <w:t>am</w:t>
      </w:r>
      <w:r w:rsidR="00ED2B26" w:rsidRPr="00E2734E">
        <w:rPr>
          <w:rFonts w:cs="Calibri"/>
          <w:b/>
          <w:color w:val="000000"/>
        </w:rPr>
        <w:t xml:space="preserve"> </w:t>
      </w:r>
      <w:r w:rsidR="007325E2" w:rsidRPr="00E2734E">
        <w:rPr>
          <w:rFonts w:cs="Calibri"/>
          <w:b/>
          <w:color w:val="000000"/>
        </w:rPr>
        <w:t xml:space="preserve">pomoc </w:t>
      </w:r>
      <w:r w:rsidR="007325E2" w:rsidRPr="00E2734E">
        <w:rPr>
          <w:rFonts w:cs="Calibri"/>
          <w:b/>
          <w:i/>
          <w:color w:val="000000"/>
        </w:rPr>
        <w:t xml:space="preserve">de minimis </w:t>
      </w:r>
      <w:r w:rsidR="007325E2" w:rsidRPr="00E2734E">
        <w:rPr>
          <w:rFonts w:cs="Calibri"/>
          <w:b/>
          <w:color w:val="000000"/>
        </w:rPr>
        <w:t>w następującej wielkości:</w:t>
      </w:r>
    </w:p>
    <w:p w:rsidR="007325E2" w:rsidRPr="00E2734E" w:rsidRDefault="007325E2" w:rsidP="007325E2">
      <w:pPr>
        <w:spacing w:line="100" w:lineRule="atLeast"/>
        <w:rPr>
          <w:rFonts w:cs="Calibri"/>
          <w:color w:val="000000"/>
        </w:rPr>
      </w:pPr>
      <w:r w:rsidRPr="00E2734E">
        <w:rPr>
          <w:rFonts w:cs="Calibri"/>
          <w:color w:val="000000"/>
        </w:rPr>
        <w:t>(</w:t>
      </w:r>
      <w:r w:rsidRPr="00E2734E">
        <w:rPr>
          <w:rFonts w:cs="Calibri"/>
          <w:color w:val="000000"/>
          <w:sz w:val="16"/>
          <w:szCs w:val="16"/>
        </w:rPr>
        <w:t xml:space="preserve">wypełnić z uwzględnieniem wszystkich zaświadczeń o pomocy </w:t>
      </w:r>
      <w:r w:rsidRPr="00E2734E">
        <w:rPr>
          <w:rFonts w:cs="Calibri"/>
          <w:i/>
          <w:color w:val="000000"/>
          <w:sz w:val="16"/>
          <w:szCs w:val="16"/>
        </w:rPr>
        <w:t xml:space="preserve">de minimis </w:t>
      </w:r>
      <w:r w:rsidRPr="00E2734E">
        <w:rPr>
          <w:rFonts w:cs="Calibri"/>
          <w:color w:val="000000"/>
          <w:sz w:val="16"/>
          <w:szCs w:val="16"/>
        </w:rPr>
        <w:t xml:space="preserve">otrzymanych w </w:t>
      </w:r>
      <w:r w:rsidR="009543AE" w:rsidRPr="009543AE">
        <w:rPr>
          <w:rFonts w:cs="Calibri"/>
          <w:color w:val="000000"/>
          <w:sz w:val="16"/>
          <w:szCs w:val="16"/>
        </w:rPr>
        <w:t xml:space="preserve">okresie trzech minionych lat (3x365)) </w:t>
      </w:r>
    </w:p>
    <w:tbl>
      <w:tblPr>
        <w:tblW w:w="100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1723"/>
        <w:gridCol w:w="1382"/>
        <w:gridCol w:w="1770"/>
        <w:gridCol w:w="1501"/>
        <w:gridCol w:w="1181"/>
        <w:gridCol w:w="1088"/>
        <w:gridCol w:w="1060"/>
      </w:tblGrid>
      <w:tr w:rsidR="00256618" w:rsidRPr="00E2734E" w:rsidTr="00FC1E5B">
        <w:trPr>
          <w:cantSplit/>
          <w:trHeight w:val="540"/>
          <w:tblHeader/>
          <w:jc w:val="center"/>
        </w:trPr>
        <w:tc>
          <w:tcPr>
            <w:tcW w:w="354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Lp.</w:t>
            </w:r>
          </w:p>
        </w:tc>
        <w:tc>
          <w:tcPr>
            <w:tcW w:w="1723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Organ udzielający pomocy</w:t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Podstawa prawna otrzymanej pomocy</w:t>
            </w:r>
            <w:r w:rsidRPr="00E2734E">
              <w:rPr>
                <w:rStyle w:val="Odwoanieprzypisudolnego"/>
                <w:rFonts w:ascii="Calibri" w:hAnsi="Calibri" w:cs="Calibri"/>
                <w:i/>
                <w:color w:val="000000"/>
                <w:sz w:val="20"/>
              </w:rPr>
              <w:footnoteReference w:customMarkFollows="1" w:id="2"/>
              <w:t>2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Dzień udzielenia pomocy</w:t>
            </w:r>
            <w:r w:rsidRPr="00E2734E">
              <w:rPr>
                <w:rStyle w:val="Odwoanieprzypisudolnego"/>
                <w:rFonts w:ascii="Calibri" w:hAnsi="Calibri" w:cs="Calibri"/>
                <w:i/>
                <w:color w:val="000000"/>
                <w:sz w:val="20"/>
              </w:rPr>
              <w:footnoteReference w:customMarkFollows="1" w:id="3"/>
              <w:t>3</w:t>
            </w:r>
          </w:p>
          <w:p w:rsidR="00256618" w:rsidRPr="00E2734E" w:rsidRDefault="00256618" w:rsidP="001D3523">
            <w:pPr>
              <w:pStyle w:val="Zawartotabeli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(dzień-miesiąc-rok)</w:t>
            </w:r>
          </w:p>
        </w:tc>
        <w:tc>
          <w:tcPr>
            <w:tcW w:w="15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Nr programu pomocowego, decyzji lub umowy</w:t>
            </w:r>
          </w:p>
        </w:tc>
        <w:tc>
          <w:tcPr>
            <w:tcW w:w="1181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Forma pomocy</w:t>
            </w:r>
            <w:r w:rsidRPr="00E2734E">
              <w:rPr>
                <w:rStyle w:val="Odwoanieprzypisudolnego"/>
                <w:rFonts w:ascii="Calibri" w:hAnsi="Calibri" w:cs="Calibri"/>
                <w:i/>
                <w:color w:val="000000"/>
                <w:sz w:val="20"/>
              </w:rPr>
              <w:footnoteReference w:customMarkFollows="1" w:id="4"/>
              <w:t>4</w:t>
            </w:r>
          </w:p>
        </w:tc>
        <w:tc>
          <w:tcPr>
            <w:tcW w:w="21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Wartość pomocy brutto</w:t>
            </w:r>
            <w:r w:rsidRPr="00E2734E">
              <w:rPr>
                <w:rStyle w:val="Odwoanieprzypisudolnego"/>
                <w:rFonts w:ascii="Calibri" w:hAnsi="Calibri" w:cs="Calibri"/>
                <w:i/>
                <w:color w:val="000000"/>
                <w:sz w:val="20"/>
              </w:rPr>
              <w:footnoteReference w:customMarkFollows="1" w:id="5"/>
              <w:t>5</w:t>
            </w:r>
          </w:p>
        </w:tc>
      </w:tr>
      <w:tr w:rsidR="00256618" w:rsidRPr="00E2734E" w:rsidTr="00256618">
        <w:trPr>
          <w:cantSplit/>
          <w:trHeight w:hRule="exact" w:val="540"/>
          <w:tblHeader/>
          <w:jc w:val="center"/>
        </w:trPr>
        <w:tc>
          <w:tcPr>
            <w:tcW w:w="354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723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38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770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501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181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w PLN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6618" w:rsidRPr="00E2734E" w:rsidRDefault="00256618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0"/>
              </w:rPr>
              <w:t>w EUR</w:t>
            </w:r>
            <w:r w:rsidRPr="00E2734E">
              <w:rPr>
                <w:rStyle w:val="Odwoanieprzypisudolnego"/>
                <w:rFonts w:ascii="Calibri" w:hAnsi="Calibri" w:cs="Calibri"/>
                <w:i/>
                <w:color w:val="000000"/>
                <w:sz w:val="20"/>
              </w:rPr>
              <w:footnoteReference w:customMarkFollows="1" w:id="6"/>
              <w:t>6</w:t>
            </w:r>
          </w:p>
        </w:tc>
      </w:tr>
      <w:tr w:rsidR="007325E2" w:rsidRPr="00E2734E" w:rsidTr="00256618">
        <w:trPr>
          <w:cantSplit/>
          <w:trHeight w:val="388"/>
          <w:jc w:val="center"/>
        </w:trPr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0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0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325E2" w:rsidRPr="00E2734E" w:rsidTr="00256618">
        <w:trPr>
          <w:cantSplit/>
          <w:trHeight w:val="57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325E2" w:rsidRPr="00E2734E" w:rsidTr="00256618">
        <w:trPr>
          <w:cantSplit/>
          <w:trHeight w:val="57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7325E2" w:rsidRPr="00E2734E" w:rsidTr="00256618">
        <w:trPr>
          <w:cantSplit/>
          <w:trHeight w:val="57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7325E2" w:rsidRPr="00E2734E" w:rsidTr="00256618">
        <w:trPr>
          <w:cantSplit/>
          <w:trHeight w:val="570"/>
          <w:jc w:val="center"/>
        </w:trPr>
        <w:tc>
          <w:tcPr>
            <w:tcW w:w="35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325E2" w:rsidRPr="00E2734E" w:rsidTr="00256618">
        <w:trPr>
          <w:cantSplit/>
          <w:trHeight w:val="601"/>
          <w:jc w:val="center"/>
        </w:trPr>
        <w:tc>
          <w:tcPr>
            <w:tcW w:w="6730" w:type="dxa"/>
            <w:gridSpan w:val="5"/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spacing w:after="0"/>
              <w:jc w:val="center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E2734E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Razem pomoc  de minimis</w:t>
            </w:r>
          </w:p>
        </w:tc>
        <w:tc>
          <w:tcPr>
            <w:tcW w:w="108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25E2" w:rsidRPr="00E2734E" w:rsidRDefault="007325E2" w:rsidP="001D3523">
            <w:pPr>
              <w:pStyle w:val="Zawartotabeli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325E2" w:rsidRPr="00E2734E" w:rsidRDefault="007325E2" w:rsidP="007325E2">
      <w:pPr>
        <w:ind w:left="720"/>
        <w:jc w:val="both"/>
        <w:rPr>
          <w:rFonts w:cs="Calibri"/>
          <w:b/>
          <w:color w:val="000000"/>
        </w:rPr>
      </w:pPr>
    </w:p>
    <w:p w:rsidR="007325E2" w:rsidRPr="00E2734E" w:rsidRDefault="00ED7863" w:rsidP="007325E2">
      <w:pPr>
        <w:ind w:left="720"/>
        <w:jc w:val="both"/>
        <w:rPr>
          <w:rFonts w:cs="Calibri"/>
          <w:b/>
          <w:i/>
          <w:color w:val="000000"/>
        </w:rPr>
      </w:pPr>
      <w:r w:rsidRPr="00E2734E">
        <w:rPr>
          <w:rFonts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-15240</wp:posOffset>
                </wp:positionV>
                <wp:extent cx="228600" cy="200025"/>
                <wp:effectExtent l="0" t="0" r="0" b="95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77308F" id="AutoShape 7" o:spid="_x0000_s1026" type="#_x0000_t109" style="position:absolute;margin-left:.25pt;margin-top:-1.2pt;width:18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"/>
            </w:pict>
          </mc:Fallback>
        </mc:AlternateContent>
      </w:r>
      <w:r w:rsidR="007325E2" w:rsidRPr="00E2734E">
        <w:rPr>
          <w:rFonts w:cs="Calibri"/>
          <w:b/>
          <w:color w:val="000000"/>
        </w:rPr>
        <w:t>*2. w ciągu</w:t>
      </w:r>
      <w:r w:rsidR="009543AE" w:rsidRPr="009543AE">
        <w:rPr>
          <w:rFonts w:cs="Calibri"/>
          <w:b/>
        </w:rPr>
        <w:t xml:space="preserve"> </w:t>
      </w:r>
      <w:r w:rsidR="009543AE" w:rsidRPr="0015586A">
        <w:rPr>
          <w:rFonts w:cs="Calibri"/>
          <w:b/>
        </w:rPr>
        <w:t>ostatnich trzech lat</w:t>
      </w:r>
      <w:r w:rsidR="009543AE">
        <w:rPr>
          <w:rFonts w:cs="Calibri"/>
          <w:b/>
          <w:color w:val="000000"/>
        </w:rPr>
        <w:t xml:space="preserve"> </w:t>
      </w:r>
      <w:r w:rsidR="009543AE" w:rsidRPr="0015586A">
        <w:rPr>
          <w:rFonts w:cs="Calibri"/>
          <w:b/>
          <w:color w:val="000000"/>
        </w:rPr>
        <w:t>poprzedzających złożenie wniosku</w:t>
      </w:r>
      <w:r w:rsidR="009543AE">
        <w:rPr>
          <w:rFonts w:cs="Calibri"/>
          <w:b/>
          <w:color w:val="000000"/>
        </w:rPr>
        <w:t xml:space="preserve"> </w:t>
      </w:r>
      <w:r w:rsidR="007325E2" w:rsidRPr="00E2734E">
        <w:rPr>
          <w:rFonts w:cs="Calibri"/>
          <w:b/>
          <w:color w:val="000000"/>
        </w:rPr>
        <w:t xml:space="preserve">nie otrzymał/a pomocy </w:t>
      </w:r>
      <w:r w:rsidR="007325E2" w:rsidRPr="00E2734E">
        <w:rPr>
          <w:rFonts w:cs="Calibri"/>
          <w:b/>
          <w:i/>
          <w:color w:val="000000"/>
        </w:rPr>
        <w:t>de minimis.</w:t>
      </w:r>
    </w:p>
    <w:p w:rsidR="007325E2" w:rsidRPr="00E2734E" w:rsidRDefault="007325E2" w:rsidP="007325E2">
      <w:pPr>
        <w:jc w:val="both"/>
        <w:rPr>
          <w:rFonts w:cs="Calibri"/>
          <w:color w:val="000000"/>
          <w:u w:val="single"/>
        </w:rPr>
      </w:pPr>
      <w:r w:rsidRPr="00E2734E">
        <w:rPr>
          <w:rFonts w:cs="Calibri"/>
          <w:color w:val="000000"/>
          <w:u w:val="single"/>
        </w:rPr>
        <w:t>UWAGA:</w:t>
      </w:r>
    </w:p>
    <w:p w:rsidR="007325E2" w:rsidRPr="00E2734E" w:rsidRDefault="007325E2" w:rsidP="007325E2">
      <w:pPr>
        <w:jc w:val="both"/>
        <w:rPr>
          <w:rFonts w:cs="Calibri"/>
          <w:color w:val="000000"/>
          <w:sz w:val="18"/>
          <w:szCs w:val="18"/>
        </w:rPr>
      </w:pPr>
      <w:r w:rsidRPr="00E2734E">
        <w:rPr>
          <w:rFonts w:cs="Calibri"/>
          <w:color w:val="000000"/>
          <w:sz w:val="18"/>
          <w:szCs w:val="18"/>
        </w:rPr>
        <w:t xml:space="preserve">Zgodnie z art. 44 ust. 1 ustawy z dnia 30 kwietnia 2004r. o postępowaniu w sprawach dotyczących pomocy publicznej (Dz. U. z 2007, Nr 59, poz.404 z </w:t>
      </w:r>
      <w:proofErr w:type="spellStart"/>
      <w:r w:rsidRPr="00E2734E">
        <w:rPr>
          <w:rFonts w:cs="Calibri"/>
          <w:color w:val="000000"/>
          <w:sz w:val="18"/>
          <w:szCs w:val="18"/>
        </w:rPr>
        <w:t>późn</w:t>
      </w:r>
      <w:proofErr w:type="spellEnd"/>
      <w:r w:rsidRPr="00E2734E">
        <w:rPr>
          <w:rFonts w:cs="Calibri"/>
          <w:color w:val="000000"/>
          <w:sz w:val="18"/>
          <w:szCs w:val="18"/>
        </w:rPr>
        <w:t xml:space="preserve">. zm.) w przypadku nieprzekazania lub przekazania nieprawdziwych informacji o pomocy </w:t>
      </w:r>
      <w:r w:rsidRPr="00E2734E">
        <w:rPr>
          <w:rFonts w:cs="Calibri"/>
          <w:color w:val="000000"/>
          <w:sz w:val="18"/>
          <w:szCs w:val="18"/>
        </w:rPr>
        <w:lastRenderedPageBreak/>
        <w:t>publicznej, o których mowa w art. 39, Prezes Urzędu Ochrony Konkurencji i Konsumentów może w drodze decyzji nałożyć na beneficjenta pomocy karę pieniężną do wysokości równowartości 10 000 euro.</w:t>
      </w:r>
    </w:p>
    <w:p w:rsidR="007325E2" w:rsidRPr="00E2734E" w:rsidRDefault="007325E2" w:rsidP="007325E2">
      <w:pPr>
        <w:jc w:val="both"/>
        <w:rPr>
          <w:rFonts w:cs="Calibri"/>
          <w:b/>
          <w:color w:val="000000"/>
        </w:rPr>
      </w:pPr>
      <w:r w:rsidRPr="00E2734E">
        <w:rPr>
          <w:rFonts w:cs="Calibri"/>
          <w:b/>
          <w:color w:val="000000"/>
        </w:rPr>
        <w:t>3. Na Wnioskodawcy ciąży / nie ciąży** obowiązek zwrotu pomocy, wynikający z decyzji Komisji Europejskiej uznającej pomoc za niezgodną z prawem oraz ze wspólnym rynkiem.</w:t>
      </w:r>
      <w:r w:rsidRPr="00E2734E">
        <w:rPr>
          <w:rFonts w:cs="Calibri"/>
          <w:b/>
          <w:color w:val="000000"/>
        </w:rPr>
        <w:tab/>
      </w:r>
    </w:p>
    <w:p w:rsidR="005D362D" w:rsidRPr="005D362D" w:rsidRDefault="005D362D" w:rsidP="005D362D">
      <w:pPr>
        <w:jc w:val="both"/>
        <w:rPr>
          <w:rFonts w:cs="Calibri"/>
          <w:b/>
        </w:rPr>
      </w:pPr>
      <w:r w:rsidRPr="005D362D">
        <w:rPr>
          <w:rFonts w:cs="Calibri"/>
          <w:b/>
        </w:rPr>
        <w:t>4. Wnioskodawca jest / nie jest** przedsiębiorstwem znajdującym się w trudnej sytuacji (zagrożonym) w rozumieniu Komunikatu Komisji w sprawie Wytycznych dotyczących pomocy państwa na ratowanie i restrukturyzację przedsiębiorstw niefinansowych znajdujących się w trudnej sytuacji (Dz. Urz. UE C 249 z 31.07.2014r.)</w:t>
      </w:r>
    </w:p>
    <w:p w:rsidR="007325E2" w:rsidRPr="00E2734E" w:rsidRDefault="007325E2" w:rsidP="007325E2">
      <w:pPr>
        <w:jc w:val="both"/>
        <w:rPr>
          <w:rFonts w:cs="Calibri"/>
          <w:b/>
          <w:color w:val="000000"/>
        </w:rPr>
      </w:pPr>
      <w:r w:rsidRPr="00E2734E">
        <w:rPr>
          <w:rFonts w:cs="Calibri"/>
          <w:b/>
          <w:color w:val="000000"/>
        </w:rPr>
        <w:t xml:space="preserve">5. Wnioskodawca jest / nie jest** wykluczony, stosownie do </w:t>
      </w:r>
      <w:r w:rsidR="009543AE" w:rsidRPr="009543AE">
        <w:rPr>
          <w:rFonts w:cs="Calibri"/>
          <w:b/>
          <w:color w:val="000000"/>
        </w:rPr>
        <w:t xml:space="preserve">Rozporządzenie Komisji (UE) 2023/2831 z dnia 13 grudnia 2023 r. w sprawie stosowania art. 107 i 108 Traktatu o funkcjonowaniu Unii Europejskiej do pomocy de minimis) lub </w:t>
      </w:r>
      <w:r w:rsidR="009543AE">
        <w:rPr>
          <w:rFonts w:cs="Calibri"/>
          <w:b/>
          <w:color w:val="000000"/>
        </w:rPr>
        <w:t>rozporządzenia go zmieniającego/ zastępującego.</w:t>
      </w:r>
    </w:p>
    <w:p w:rsidR="005D362D" w:rsidRPr="00073D68" w:rsidRDefault="005D362D" w:rsidP="005D362D">
      <w:pPr>
        <w:rPr>
          <w:rFonts w:ascii="Verdana" w:hAnsi="Verdana"/>
          <w:sz w:val="16"/>
          <w:szCs w:val="16"/>
        </w:rPr>
      </w:pPr>
    </w:p>
    <w:p w:rsidR="007325E2" w:rsidRPr="00E2734E" w:rsidRDefault="007325E2" w:rsidP="007325E2">
      <w:pPr>
        <w:rPr>
          <w:rFonts w:cs="Calibri"/>
          <w:color w:val="000000"/>
        </w:rPr>
      </w:pPr>
    </w:p>
    <w:p w:rsidR="0002578F" w:rsidRPr="00E2734E" w:rsidRDefault="0002578F" w:rsidP="007325E2">
      <w:pPr>
        <w:rPr>
          <w:rFonts w:cs="Calibri"/>
          <w:color w:val="000000"/>
        </w:rPr>
      </w:pPr>
    </w:p>
    <w:p w:rsidR="007325E2" w:rsidRPr="00E2734E" w:rsidRDefault="007325E2" w:rsidP="007325E2">
      <w:pPr>
        <w:spacing w:after="0"/>
        <w:rPr>
          <w:rFonts w:cs="Calibri"/>
          <w:color w:val="000000"/>
        </w:rPr>
      </w:pPr>
      <w:r w:rsidRPr="00E2734E">
        <w:rPr>
          <w:rFonts w:cs="Calibri"/>
          <w:color w:val="000000"/>
        </w:rPr>
        <w:t>...........................................                                                                        ..........................................</w:t>
      </w:r>
    </w:p>
    <w:p w:rsidR="007325E2" w:rsidRPr="00E2734E" w:rsidRDefault="007325E2" w:rsidP="007325E2">
      <w:pPr>
        <w:spacing w:after="0"/>
        <w:rPr>
          <w:rFonts w:cs="Calibri"/>
          <w:i/>
          <w:color w:val="000000"/>
          <w:sz w:val="16"/>
          <w:szCs w:val="16"/>
        </w:rPr>
      </w:pPr>
      <w:r w:rsidRPr="00E2734E">
        <w:rPr>
          <w:rFonts w:cs="Calibri"/>
          <w:i/>
          <w:color w:val="000000"/>
        </w:rPr>
        <w:t>(</w:t>
      </w:r>
      <w:r w:rsidRPr="00E2734E">
        <w:rPr>
          <w:rFonts w:cs="Calibri"/>
          <w:i/>
          <w:color w:val="000000"/>
          <w:sz w:val="16"/>
          <w:szCs w:val="16"/>
        </w:rPr>
        <w:t xml:space="preserve">podpisy osób upoważnionych do                                             </w:t>
      </w:r>
      <w:r w:rsidR="00E2734E">
        <w:rPr>
          <w:rFonts w:cs="Calibri"/>
          <w:i/>
          <w:color w:val="000000"/>
          <w:sz w:val="16"/>
          <w:szCs w:val="16"/>
        </w:rPr>
        <w:t xml:space="preserve">                                           </w:t>
      </w:r>
      <w:r w:rsidRPr="00E2734E">
        <w:rPr>
          <w:rFonts w:cs="Calibri"/>
          <w:i/>
          <w:color w:val="000000"/>
          <w:sz w:val="16"/>
          <w:szCs w:val="16"/>
        </w:rPr>
        <w:t xml:space="preserve">                         (data i miejscowość)</w:t>
      </w:r>
    </w:p>
    <w:p w:rsidR="007325E2" w:rsidRPr="00E2734E" w:rsidRDefault="007325E2" w:rsidP="007325E2">
      <w:pPr>
        <w:spacing w:after="0"/>
        <w:rPr>
          <w:rFonts w:cs="Calibri"/>
          <w:i/>
          <w:color w:val="000000"/>
          <w:sz w:val="16"/>
          <w:szCs w:val="16"/>
        </w:rPr>
      </w:pPr>
      <w:r w:rsidRPr="00E2734E">
        <w:rPr>
          <w:rFonts w:cs="Calibri"/>
          <w:i/>
          <w:color w:val="000000"/>
          <w:sz w:val="16"/>
          <w:szCs w:val="16"/>
        </w:rPr>
        <w:t>reprezentowania Wnioskodawcy i pieczęć)</w:t>
      </w:r>
    </w:p>
    <w:p w:rsidR="00E2734E" w:rsidRDefault="00E2734E" w:rsidP="007325E2">
      <w:pPr>
        <w:rPr>
          <w:rFonts w:cs="Calibri"/>
          <w:b/>
          <w:color w:val="000000"/>
          <w:sz w:val="16"/>
          <w:szCs w:val="16"/>
          <w:u w:val="single"/>
        </w:rPr>
      </w:pPr>
    </w:p>
    <w:p w:rsidR="007325E2" w:rsidRPr="00E2734E" w:rsidRDefault="007325E2" w:rsidP="007325E2">
      <w:pPr>
        <w:rPr>
          <w:rFonts w:cs="Calibri"/>
          <w:b/>
          <w:color w:val="000000"/>
          <w:sz w:val="16"/>
          <w:szCs w:val="16"/>
          <w:u w:val="single"/>
        </w:rPr>
      </w:pPr>
      <w:r w:rsidRPr="00E2734E">
        <w:rPr>
          <w:rFonts w:cs="Calibri"/>
          <w:b/>
          <w:color w:val="000000"/>
          <w:sz w:val="16"/>
          <w:szCs w:val="16"/>
          <w:u w:val="single"/>
        </w:rPr>
        <w:t>*  zakreślić odpowiednie</w:t>
      </w:r>
    </w:p>
    <w:p w:rsidR="00186FB9" w:rsidRPr="00E2734E" w:rsidRDefault="007325E2" w:rsidP="00E2734E">
      <w:pPr>
        <w:rPr>
          <w:rFonts w:cs="Calibri"/>
          <w:b/>
          <w:color w:val="000000"/>
          <w:sz w:val="16"/>
          <w:szCs w:val="16"/>
          <w:u w:val="single"/>
        </w:rPr>
      </w:pPr>
      <w:r w:rsidRPr="00E2734E">
        <w:rPr>
          <w:rFonts w:cs="Calibri"/>
          <w:b/>
          <w:color w:val="000000"/>
          <w:sz w:val="16"/>
          <w:szCs w:val="16"/>
          <w:u w:val="single"/>
        </w:rPr>
        <w:t>**  niepotrzebne skreślić</w:t>
      </w:r>
      <w:bookmarkStart w:id="0" w:name="_GoBack"/>
      <w:bookmarkEnd w:id="0"/>
    </w:p>
    <w:sectPr w:rsidR="00186FB9" w:rsidRPr="00E2734E" w:rsidSect="003C230F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DB2" w:rsidRDefault="00947DB2" w:rsidP="00E27720">
      <w:pPr>
        <w:spacing w:after="0" w:line="240" w:lineRule="auto"/>
      </w:pPr>
      <w:r>
        <w:separator/>
      </w:r>
    </w:p>
  </w:endnote>
  <w:endnote w:type="continuationSeparator" w:id="0">
    <w:p w:rsidR="00947DB2" w:rsidRDefault="00947DB2" w:rsidP="00E2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B39" w:rsidRDefault="00A53B39">
    <w:pPr>
      <w:pStyle w:val="Stopka"/>
    </w:pPr>
  </w:p>
  <w:p w:rsidR="00A53B39" w:rsidRDefault="00ED7863" w:rsidP="004D5DD2">
    <w:pPr>
      <w:pStyle w:val="Stopka"/>
    </w:pPr>
    <w:r w:rsidRPr="00913A21">
      <w:rPr>
        <w:noProof/>
        <w:lang w:eastAsia="pl-PL"/>
      </w:rPr>
      <w:drawing>
        <wp:inline distT="0" distB="0" distL="0" distR="0">
          <wp:extent cx="5760720" cy="4572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DB2" w:rsidRDefault="00947DB2" w:rsidP="00E27720">
      <w:pPr>
        <w:spacing w:after="0" w:line="240" w:lineRule="auto"/>
      </w:pPr>
      <w:r>
        <w:separator/>
      </w:r>
    </w:p>
  </w:footnote>
  <w:footnote w:type="continuationSeparator" w:id="0">
    <w:p w:rsidR="00947DB2" w:rsidRDefault="00947DB2" w:rsidP="00E27720">
      <w:pPr>
        <w:spacing w:after="0" w:line="240" w:lineRule="auto"/>
      </w:pPr>
      <w:r>
        <w:continuationSeparator/>
      </w:r>
    </w:p>
  </w:footnote>
  <w:footnote w:id="1">
    <w:p w:rsidR="007325E2" w:rsidRPr="003C230F" w:rsidRDefault="007325E2" w:rsidP="003C230F">
      <w:pPr>
        <w:pStyle w:val="Tekstprzypisudolnego"/>
        <w:ind w:left="-567" w:right="-426"/>
        <w:jc w:val="both"/>
        <w:rPr>
          <w:rFonts w:ascii="Verdana" w:hAnsi="Verdana"/>
          <w:color w:val="000000"/>
          <w:sz w:val="12"/>
          <w:szCs w:val="14"/>
        </w:rPr>
      </w:pPr>
    </w:p>
    <w:p w:rsidR="007325E2" w:rsidRPr="003C230F" w:rsidRDefault="007325E2" w:rsidP="003C230F">
      <w:pPr>
        <w:pStyle w:val="Tekstprzypisudolnego"/>
        <w:ind w:left="-567" w:right="-426"/>
        <w:jc w:val="both"/>
        <w:rPr>
          <w:rFonts w:ascii="Verdana" w:hAnsi="Verdana"/>
          <w:color w:val="000000"/>
          <w:sz w:val="12"/>
          <w:szCs w:val="14"/>
        </w:rPr>
      </w:pPr>
      <w:r w:rsidRPr="003C230F">
        <w:rPr>
          <w:rStyle w:val="Znakiprzypiswdolnych"/>
          <w:rFonts w:ascii="Verdana" w:hAnsi="Verdana"/>
          <w:color w:val="000000"/>
          <w:sz w:val="12"/>
          <w:szCs w:val="14"/>
        </w:rPr>
        <w:footnoteRef/>
      </w:r>
      <w:r w:rsidRPr="003C230F">
        <w:rPr>
          <w:rFonts w:ascii="Verdana" w:hAnsi="Verdana"/>
          <w:color w:val="000000"/>
          <w:sz w:val="12"/>
          <w:szCs w:val="14"/>
        </w:rPr>
        <w:t xml:space="preserve">) Pomoc </w:t>
      </w:r>
      <w:r w:rsidRPr="003C230F">
        <w:rPr>
          <w:rFonts w:ascii="Verdana" w:hAnsi="Verdana"/>
          <w:i/>
          <w:color w:val="000000"/>
          <w:sz w:val="12"/>
          <w:szCs w:val="14"/>
        </w:rPr>
        <w:t>de minimis</w:t>
      </w:r>
      <w:r w:rsidRPr="003C230F">
        <w:rPr>
          <w:rFonts w:ascii="Verdana" w:hAnsi="Verdana"/>
          <w:color w:val="000000"/>
          <w:sz w:val="12"/>
          <w:szCs w:val="14"/>
        </w:rPr>
        <w:t xml:space="preserve"> w rozumieniu art. 3 </w:t>
      </w:r>
      <w:r w:rsidR="009543AE" w:rsidRPr="009543AE">
        <w:rPr>
          <w:rFonts w:ascii="Verdana" w:hAnsi="Verdana"/>
          <w:color w:val="000000"/>
          <w:sz w:val="12"/>
          <w:szCs w:val="14"/>
        </w:rPr>
        <w:t>Rozporządzenie Komisji (UE) 2023/2831 z dnia 13 grudnia 2023 r. w sprawie stosowania art. 107 i 108 Traktatu o funkcjonowaniu Unii Eu</w:t>
      </w:r>
      <w:r w:rsidR="009543AE">
        <w:rPr>
          <w:rFonts w:ascii="Verdana" w:hAnsi="Verdana"/>
          <w:color w:val="000000"/>
          <w:sz w:val="12"/>
          <w:szCs w:val="14"/>
        </w:rPr>
        <w:t xml:space="preserve">ropejskiej do pomocy de minimis </w:t>
      </w:r>
      <w:r w:rsidRPr="003C230F">
        <w:rPr>
          <w:rFonts w:ascii="Verdana" w:hAnsi="Verdana"/>
          <w:color w:val="000000"/>
          <w:sz w:val="12"/>
          <w:szCs w:val="14"/>
        </w:rPr>
        <w:t xml:space="preserve">oznacza pomoc przyznaną temu samemu podmiotowi gospodarczemu w ciągu bieżącego roku kalendarzowego oraz dwóch poprzedzających go lat kalendarzowych, która łącznie z pomocą udzieloną na podstawie wniosku nie przekroczy równowartości </w:t>
      </w:r>
      <w:r w:rsidR="009543AE">
        <w:rPr>
          <w:rFonts w:ascii="Verdana" w:hAnsi="Verdana"/>
          <w:color w:val="000000"/>
          <w:sz w:val="12"/>
          <w:szCs w:val="14"/>
          <w:lang w:val="pl-PL"/>
        </w:rPr>
        <w:t>3</w:t>
      </w:r>
      <w:r w:rsidRPr="003C230F">
        <w:rPr>
          <w:rFonts w:ascii="Verdana" w:hAnsi="Verdana"/>
          <w:color w:val="000000"/>
          <w:sz w:val="12"/>
          <w:szCs w:val="14"/>
        </w:rPr>
        <w:t>00 000 EURO</w:t>
      </w:r>
      <w:r w:rsidR="009543AE">
        <w:rPr>
          <w:rFonts w:ascii="Verdana" w:hAnsi="Verdana"/>
          <w:color w:val="000000"/>
          <w:sz w:val="12"/>
          <w:szCs w:val="14"/>
          <w:lang w:val="pl-PL"/>
        </w:rPr>
        <w:t xml:space="preserve">. </w:t>
      </w:r>
      <w:r w:rsidRPr="003C230F">
        <w:rPr>
          <w:rFonts w:ascii="Verdana" w:hAnsi="Verdana"/>
          <w:color w:val="000000"/>
          <w:sz w:val="12"/>
          <w:szCs w:val="14"/>
        </w:rPr>
        <w:t>Wartość pomocy jest wartością brutto, tzn. nie uwzględnia potrąceń z tytułu podatków bezpośrednich. Pułap ten stosuje się bez względu na formę pomocy i jej cel.</w:t>
      </w:r>
    </w:p>
  </w:footnote>
  <w:footnote w:id="2">
    <w:p w:rsidR="00256618" w:rsidRPr="003C230F" w:rsidRDefault="00256618" w:rsidP="003C230F">
      <w:pPr>
        <w:pStyle w:val="Tekstprzypisudolnego"/>
        <w:ind w:left="-567" w:right="-426"/>
        <w:jc w:val="both"/>
        <w:rPr>
          <w:rFonts w:ascii="Verdana" w:hAnsi="Verdana"/>
          <w:color w:val="000000"/>
          <w:sz w:val="12"/>
          <w:szCs w:val="14"/>
        </w:rPr>
      </w:pPr>
      <w:r w:rsidRPr="003C230F">
        <w:rPr>
          <w:rStyle w:val="Znakiprzypiswdolnych"/>
          <w:rFonts w:ascii="Verdana" w:hAnsi="Verdana"/>
          <w:color w:val="000000"/>
          <w:sz w:val="12"/>
          <w:szCs w:val="14"/>
        </w:rPr>
        <w:t xml:space="preserve">2) </w:t>
      </w:r>
      <w:r w:rsidRPr="003C230F">
        <w:rPr>
          <w:rFonts w:ascii="Verdana" w:hAnsi="Verdana"/>
          <w:color w:val="000000"/>
          <w:sz w:val="12"/>
          <w:szCs w:val="14"/>
        </w:rPr>
        <w:t>Należy podać pełną podstawę prawną udzielenia pomocy (nazwa aktu prawnego).</w:t>
      </w:r>
    </w:p>
  </w:footnote>
  <w:footnote w:id="3">
    <w:p w:rsidR="00256618" w:rsidRPr="003C230F" w:rsidRDefault="00256618" w:rsidP="003C230F">
      <w:pPr>
        <w:pStyle w:val="Tekstprzypisudolnego"/>
        <w:ind w:left="-567" w:right="-426"/>
        <w:jc w:val="both"/>
        <w:rPr>
          <w:rFonts w:ascii="Verdana" w:hAnsi="Verdana"/>
          <w:sz w:val="12"/>
          <w:szCs w:val="14"/>
        </w:rPr>
      </w:pPr>
      <w:r w:rsidRPr="003C230F">
        <w:rPr>
          <w:rStyle w:val="Znakiprzypiswdolnych"/>
          <w:rFonts w:ascii="Verdana" w:hAnsi="Verdana"/>
          <w:sz w:val="12"/>
          <w:szCs w:val="14"/>
        </w:rPr>
        <w:t xml:space="preserve">3) </w:t>
      </w:r>
      <w:r w:rsidRPr="003C230F">
        <w:rPr>
          <w:rFonts w:ascii="Verdana" w:hAnsi="Verdana"/>
          <w:sz w:val="12"/>
          <w:szCs w:val="14"/>
        </w:rPr>
        <w:t xml:space="preserve">Dzień udzielenia pomocy – dzień, w którym podmiot ubiegający się o pomoc publiczną nabył prawo do otrzymania tej pomocy </w:t>
      </w:r>
      <w:r w:rsidRPr="003C230F">
        <w:rPr>
          <w:rFonts w:ascii="Verdana" w:hAnsi="Verdana"/>
          <w:color w:val="000000"/>
          <w:sz w:val="12"/>
          <w:szCs w:val="14"/>
        </w:rPr>
        <w:t>– zgodnie z ustawą z dnia 30.04.2004r. o postępowaniu w sprawach dotyczących pomocy publicznej (Dz. U z 2007 Nr 59 poz. 4040 z późn.zm.), a w przypadku gdy udzielenie tej pomocy w formie ulgi podatkowej następuje na podstawie aktu normatywnego, bez wymogu wydania decyzji:</w:t>
      </w:r>
    </w:p>
    <w:p w:rsidR="00256618" w:rsidRPr="003C230F" w:rsidRDefault="00256618" w:rsidP="003C230F">
      <w:pPr>
        <w:pStyle w:val="Tekstprzypisudolnego"/>
        <w:ind w:left="-567" w:right="-426"/>
        <w:jc w:val="both"/>
        <w:rPr>
          <w:rFonts w:ascii="Verdana" w:hAnsi="Verdana"/>
          <w:sz w:val="12"/>
          <w:szCs w:val="14"/>
        </w:rPr>
      </w:pPr>
      <w:r w:rsidRPr="003C230F">
        <w:rPr>
          <w:rFonts w:ascii="Verdana" w:hAnsi="Verdana"/>
          <w:sz w:val="12"/>
          <w:szCs w:val="14"/>
        </w:rPr>
        <w:t>a) dzień, w którym zgodnie z odrębnymi przepisami upływa termin złożenia deklaracji albo innego dokumentu określającego wartość pomocy, z zastrzeżeniem lit. b,</w:t>
      </w:r>
    </w:p>
    <w:p w:rsidR="00256618" w:rsidRPr="003C230F" w:rsidRDefault="00256618" w:rsidP="003C230F">
      <w:pPr>
        <w:pStyle w:val="Tekstprzypisudolnego"/>
        <w:ind w:left="-567" w:right="-426"/>
        <w:jc w:val="both"/>
        <w:rPr>
          <w:rFonts w:ascii="Verdana" w:hAnsi="Verdana"/>
          <w:sz w:val="12"/>
          <w:szCs w:val="14"/>
        </w:rPr>
      </w:pPr>
      <w:r w:rsidRPr="003C230F">
        <w:rPr>
          <w:rFonts w:ascii="Verdana" w:hAnsi="Verdana"/>
          <w:sz w:val="12"/>
          <w:szCs w:val="14"/>
        </w:rPr>
        <w:t>b) dzień, w którym zgodnie z odrębnymi przepisami upływa termin złożenia zeznania rocznego – w przypadku udzielenia pomocy w formie ulgi w podatku dochodowym,</w:t>
      </w:r>
    </w:p>
    <w:p w:rsidR="00256618" w:rsidRPr="003C230F" w:rsidRDefault="00256618" w:rsidP="003C230F">
      <w:pPr>
        <w:pStyle w:val="Tekstprzypisudolnego"/>
        <w:ind w:left="-567" w:right="-426"/>
        <w:jc w:val="both"/>
        <w:rPr>
          <w:rFonts w:ascii="Verdana" w:hAnsi="Verdana"/>
          <w:sz w:val="12"/>
          <w:szCs w:val="14"/>
        </w:rPr>
      </w:pPr>
      <w:r w:rsidRPr="003C230F">
        <w:rPr>
          <w:rFonts w:ascii="Verdana" w:hAnsi="Verdana"/>
          <w:sz w:val="12"/>
          <w:szCs w:val="14"/>
        </w:rPr>
        <w:t xml:space="preserve">c) dzień faktycznego przysporzenia korzyści finansowych – w przypadku braku obowiązku złożenia deklaracji albo innego dokumentu określającego wartość pomocy </w:t>
      </w:r>
    </w:p>
    <w:p w:rsidR="00256618" w:rsidRPr="003C230F" w:rsidRDefault="00256618" w:rsidP="003C230F">
      <w:pPr>
        <w:pStyle w:val="Tekstprzypisudolnego"/>
        <w:ind w:left="-567" w:right="-426"/>
        <w:jc w:val="both"/>
        <w:rPr>
          <w:rFonts w:ascii="Verdana" w:hAnsi="Verdana"/>
          <w:sz w:val="12"/>
          <w:szCs w:val="14"/>
        </w:rPr>
      </w:pPr>
      <w:r w:rsidRPr="003C230F">
        <w:rPr>
          <w:rFonts w:ascii="Verdana" w:hAnsi="Verdana"/>
          <w:sz w:val="12"/>
          <w:szCs w:val="14"/>
        </w:rPr>
        <w:t>– chyba, że przepisy odrębne stanowią inaczej;</w:t>
      </w:r>
    </w:p>
  </w:footnote>
  <w:footnote w:id="4">
    <w:p w:rsidR="00256618" w:rsidRPr="003C230F" w:rsidRDefault="00256618" w:rsidP="003C230F">
      <w:pPr>
        <w:pStyle w:val="Tekstprzypisudolnego"/>
        <w:ind w:left="-567" w:right="-426"/>
        <w:jc w:val="both"/>
        <w:rPr>
          <w:rFonts w:ascii="Verdana" w:hAnsi="Verdana"/>
          <w:color w:val="000000"/>
          <w:sz w:val="12"/>
          <w:szCs w:val="14"/>
        </w:rPr>
      </w:pPr>
      <w:r w:rsidRPr="003C230F">
        <w:rPr>
          <w:rStyle w:val="Znakiprzypiswdolnych"/>
          <w:rFonts w:ascii="Verdana" w:hAnsi="Verdana"/>
          <w:color w:val="000000"/>
          <w:sz w:val="12"/>
          <w:szCs w:val="14"/>
        </w:rPr>
        <w:t xml:space="preserve">4) </w:t>
      </w:r>
      <w:r w:rsidRPr="003C230F">
        <w:rPr>
          <w:rFonts w:ascii="Verdana" w:hAnsi="Verdana"/>
          <w:color w:val="000000"/>
          <w:sz w:val="12"/>
          <w:szCs w:val="14"/>
        </w:rPr>
        <w:t xml:space="preserve">Pomocą jest każde wsparcie udzielone ze środków publicznych w szczególności: dotacje, pożyczki, kredyty, gwarancje, poręczenia, ulgi i zwolnienia podatkowe, zaniechanie poboru podatku, odroczenie płatności lub rozłożenie na raty płatności podatku, umorzenie zaległości podatkowej oraz inne formy wsparcia, które w jakikolwiek sposób uprzywilejowują ich beneficjenta w stosunku do konkurentów. </w:t>
      </w:r>
    </w:p>
  </w:footnote>
  <w:footnote w:id="5">
    <w:p w:rsidR="00256618" w:rsidRPr="00ED2B26" w:rsidRDefault="00256618" w:rsidP="003C230F">
      <w:pPr>
        <w:pStyle w:val="Tekstprzypisudolnego"/>
        <w:ind w:left="-567" w:right="-426"/>
        <w:jc w:val="both"/>
        <w:rPr>
          <w:rFonts w:ascii="Verdana" w:hAnsi="Verdana"/>
          <w:color w:val="000000"/>
          <w:sz w:val="12"/>
          <w:szCs w:val="14"/>
          <w:lang w:val="pl-PL"/>
        </w:rPr>
      </w:pPr>
      <w:r w:rsidRPr="003C230F">
        <w:rPr>
          <w:rStyle w:val="Znakiprzypiswdolnych"/>
          <w:rFonts w:ascii="Verdana" w:hAnsi="Verdana"/>
          <w:color w:val="000000"/>
          <w:sz w:val="12"/>
          <w:szCs w:val="14"/>
        </w:rPr>
        <w:t xml:space="preserve">5) </w:t>
      </w:r>
      <w:r w:rsidRPr="003C230F">
        <w:rPr>
          <w:rFonts w:ascii="Verdana" w:hAnsi="Verdana"/>
          <w:color w:val="000000"/>
          <w:sz w:val="12"/>
          <w:szCs w:val="14"/>
        </w:rPr>
        <w:t>Należy podać wartość pomocy jako ekwiwalent dotacji, obliczony zgodnie z rozporządzeniem Rady Ministrów z dnia 11 sierpnia 2004r. w sprawie szczegółowego sposobu obliczania wartości pomocy publicznej udzielanej w różnych formach (Dz. U. Nr 194, poz. 1983 z późn.zm.), wydanym na podstawie art. 11 ust. 2 ustawy z dnia 30 kwietnia 2004r. o postępowaniu w sprawach dotyczących pomocy publicznej.</w:t>
      </w:r>
      <w:r w:rsidR="00806593">
        <w:rPr>
          <w:rFonts w:ascii="Verdana" w:hAnsi="Verdana"/>
          <w:color w:val="000000"/>
          <w:sz w:val="12"/>
          <w:szCs w:val="14"/>
          <w:lang w:val="pl-PL"/>
        </w:rPr>
        <w:t xml:space="preserve"> </w:t>
      </w:r>
    </w:p>
  </w:footnote>
  <w:footnote w:id="6">
    <w:p w:rsidR="00256618" w:rsidRPr="003C230F" w:rsidRDefault="00256618" w:rsidP="00256618">
      <w:pPr>
        <w:pStyle w:val="Tekstprzypisudolnego"/>
        <w:ind w:left="-567" w:right="-426"/>
        <w:jc w:val="both"/>
        <w:rPr>
          <w:rFonts w:ascii="Verdana" w:hAnsi="Verdana"/>
          <w:color w:val="000000"/>
          <w:sz w:val="12"/>
          <w:szCs w:val="14"/>
        </w:rPr>
      </w:pPr>
      <w:r w:rsidRPr="003C230F">
        <w:rPr>
          <w:rStyle w:val="Znakiprzypiswdolnych"/>
          <w:rFonts w:ascii="Verdana" w:hAnsi="Verdana"/>
          <w:color w:val="000000"/>
          <w:sz w:val="12"/>
          <w:szCs w:val="14"/>
        </w:rPr>
        <w:t xml:space="preserve">6) </w:t>
      </w:r>
      <w:r w:rsidRPr="003C230F">
        <w:rPr>
          <w:rFonts w:ascii="Verdana" w:hAnsi="Verdana"/>
          <w:color w:val="000000"/>
          <w:sz w:val="12"/>
          <w:szCs w:val="14"/>
        </w:rPr>
        <w:t xml:space="preserve">Należy podać wartość pomocy w euro ustaloną zgodnie z art. 11 ust. 3 ustawy z dnia 30 kwietnia 2004r. o  postępowaniu w sprawach dotyczących pomocy publicznej (Dz. U. z 2007, Nr 59, poz.404 z </w:t>
      </w:r>
      <w:proofErr w:type="spellStart"/>
      <w:r w:rsidRPr="003C230F">
        <w:rPr>
          <w:rFonts w:ascii="Verdana" w:hAnsi="Verdana"/>
          <w:color w:val="000000"/>
          <w:sz w:val="12"/>
          <w:szCs w:val="14"/>
        </w:rPr>
        <w:t>późn</w:t>
      </w:r>
      <w:proofErr w:type="spellEnd"/>
      <w:r w:rsidRPr="003C230F">
        <w:rPr>
          <w:rFonts w:ascii="Verdana" w:hAnsi="Verdana"/>
          <w:color w:val="000000"/>
          <w:sz w:val="12"/>
          <w:szCs w:val="14"/>
        </w:rPr>
        <w:t xml:space="preserve">. zm.) - równowartość pomocy w euro ustala się wg kursu średniego walut obcych, ogłaszanego przez Narodowy Bank Polski, obowiązującego w dniu udzielenia pomocy.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B16" w:rsidRPr="003350E3" w:rsidRDefault="00FC0990" w:rsidP="00ED2B26">
    <w:pPr>
      <w:pStyle w:val="Nagwek"/>
      <w:jc w:val="center"/>
      <w:rPr>
        <w:szCs w:val="12"/>
      </w:rPr>
    </w:pPr>
    <w:r>
      <w:rPr>
        <w:noProof/>
        <w:lang w:eastAsia="pl-PL"/>
      </w:rPr>
      <w:drawing>
        <wp:inline distT="0" distB="0" distL="0" distR="0" wp14:anchorId="39B35ED7" wp14:editId="314A3FF7">
          <wp:extent cx="2080260" cy="379956"/>
          <wp:effectExtent l="0" t="0" r="0" b="1270"/>
          <wp:docPr id="1" name="Obraz 1" descr="Kaliski Inkubator Przedsiębiorcz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liski Inkubator Przedsiębiorczoś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8" cy="395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65F88"/>
    <w:multiLevelType w:val="hybridMultilevel"/>
    <w:tmpl w:val="E5A6A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20"/>
    <w:rsid w:val="0002578F"/>
    <w:rsid w:val="00050A56"/>
    <w:rsid w:val="00081C88"/>
    <w:rsid w:val="000C03D4"/>
    <w:rsid w:val="00137F7C"/>
    <w:rsid w:val="00186FB9"/>
    <w:rsid w:val="001D3523"/>
    <w:rsid w:val="00256618"/>
    <w:rsid w:val="00272688"/>
    <w:rsid w:val="00286B8E"/>
    <w:rsid w:val="002B5F20"/>
    <w:rsid w:val="003313A3"/>
    <w:rsid w:val="003350E3"/>
    <w:rsid w:val="00351B76"/>
    <w:rsid w:val="00353707"/>
    <w:rsid w:val="003539C3"/>
    <w:rsid w:val="003C230F"/>
    <w:rsid w:val="004153B2"/>
    <w:rsid w:val="004B70EC"/>
    <w:rsid w:val="004C7B38"/>
    <w:rsid w:val="004D08C6"/>
    <w:rsid w:val="004D5DD2"/>
    <w:rsid w:val="00503035"/>
    <w:rsid w:val="005332FE"/>
    <w:rsid w:val="005509A7"/>
    <w:rsid w:val="0055588C"/>
    <w:rsid w:val="005B0B75"/>
    <w:rsid w:val="005C1FFA"/>
    <w:rsid w:val="005D362D"/>
    <w:rsid w:val="006846E6"/>
    <w:rsid w:val="006E09AA"/>
    <w:rsid w:val="0070350C"/>
    <w:rsid w:val="007325E2"/>
    <w:rsid w:val="00755421"/>
    <w:rsid w:val="00796DDA"/>
    <w:rsid w:val="00806593"/>
    <w:rsid w:val="00830831"/>
    <w:rsid w:val="00833281"/>
    <w:rsid w:val="009060E9"/>
    <w:rsid w:val="009173F4"/>
    <w:rsid w:val="00920980"/>
    <w:rsid w:val="00947DB2"/>
    <w:rsid w:val="009543AE"/>
    <w:rsid w:val="00964B73"/>
    <w:rsid w:val="009A770E"/>
    <w:rsid w:val="009B2681"/>
    <w:rsid w:val="009D29E5"/>
    <w:rsid w:val="00A53B39"/>
    <w:rsid w:val="00A556AF"/>
    <w:rsid w:val="00AD24FF"/>
    <w:rsid w:val="00B32FE9"/>
    <w:rsid w:val="00B818AB"/>
    <w:rsid w:val="00C13B16"/>
    <w:rsid w:val="00CB63B2"/>
    <w:rsid w:val="00CE3980"/>
    <w:rsid w:val="00DB1915"/>
    <w:rsid w:val="00E2734E"/>
    <w:rsid w:val="00E27720"/>
    <w:rsid w:val="00ED2B26"/>
    <w:rsid w:val="00ED3052"/>
    <w:rsid w:val="00ED7863"/>
    <w:rsid w:val="00F57520"/>
    <w:rsid w:val="00F73530"/>
    <w:rsid w:val="00F87A7D"/>
    <w:rsid w:val="00FC0990"/>
    <w:rsid w:val="00FC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70F20-CEF9-42A8-81B1-7A0078CB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32F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772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2772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7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7720"/>
  </w:style>
  <w:style w:type="paragraph" w:styleId="Stopka">
    <w:name w:val="footer"/>
    <w:basedOn w:val="Normalny"/>
    <w:link w:val="StopkaZnak"/>
    <w:uiPriority w:val="99"/>
    <w:unhideWhenUsed/>
    <w:rsid w:val="00E27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720"/>
  </w:style>
  <w:style w:type="paragraph" w:styleId="Akapitzlist">
    <w:name w:val="List Paragraph"/>
    <w:basedOn w:val="Normalny"/>
    <w:uiPriority w:val="34"/>
    <w:qFormat/>
    <w:rsid w:val="00286B8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55588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link w:val="Tekstprzypisudolnego"/>
    <w:uiPriority w:val="99"/>
    <w:rsid w:val="00555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5588C"/>
    <w:rPr>
      <w:vertAlign w:val="superscript"/>
    </w:rPr>
  </w:style>
  <w:style w:type="table" w:styleId="Tabela-Siatka">
    <w:name w:val="Table Grid"/>
    <w:basedOn w:val="Standardowy"/>
    <w:uiPriority w:val="59"/>
    <w:rsid w:val="00555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7325E2"/>
  </w:style>
  <w:style w:type="paragraph" w:customStyle="1" w:styleId="Zawartotabeli">
    <w:name w:val="Zawarto?? tabeli"/>
    <w:basedOn w:val="Normalny"/>
    <w:rsid w:val="007325E2"/>
    <w:pPr>
      <w:widowControl w:val="0"/>
      <w:suppressLineNumbers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">
    <w:name w:val="Body Text"/>
    <w:next w:val="Zawartotabeli"/>
    <w:link w:val="TekstpodstawowyZnak"/>
    <w:uiPriority w:val="99"/>
    <w:semiHidden/>
    <w:unhideWhenUsed/>
    <w:rsid w:val="007325E2"/>
    <w:pPr>
      <w:spacing w:after="120" w:line="276" w:lineRule="auto"/>
    </w:pPr>
    <w:rPr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semiHidden/>
    <w:rsid w:val="007325E2"/>
    <w:rPr>
      <w:sz w:val="22"/>
      <w:szCs w:val="22"/>
      <w:lang w:val="pl-PL" w:eastAsia="en-US" w:bidi="ar-SA"/>
    </w:rPr>
  </w:style>
  <w:style w:type="paragraph" w:styleId="Poprawka">
    <w:name w:val="Revision"/>
    <w:hidden/>
    <w:uiPriority w:val="99"/>
    <w:semiHidden/>
    <w:rsid w:val="004D5DD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85877-41CB-4727-997F-136FAF94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Drzewiecki</dc:creator>
  <cp:keywords/>
  <cp:lastModifiedBy>Ola Kowalkiewicz</cp:lastModifiedBy>
  <cp:revision>2</cp:revision>
  <cp:lastPrinted>2024-01-26T12:38:00Z</cp:lastPrinted>
  <dcterms:created xsi:type="dcterms:W3CDTF">2026-05-11T10:06:00Z</dcterms:created>
  <dcterms:modified xsi:type="dcterms:W3CDTF">2026-05-11T10:06:00Z</dcterms:modified>
</cp:coreProperties>
</file>